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792" w:rsidRPr="00CA7C3D" w:rsidRDefault="00C91792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C91792" w:rsidRPr="00CA7C3D" w:rsidRDefault="00C91792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C91792" w:rsidRPr="00CA7C3D" w:rsidRDefault="00C91792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91792" w:rsidRPr="00CA7C3D" w:rsidRDefault="00C91792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C91792" w:rsidRPr="00CA7C3D" w:rsidRDefault="00C91792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22.03.2024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59</w:t>
      </w:r>
    </w:p>
    <w:p w:rsidR="00C91792" w:rsidRPr="00CA7C3D" w:rsidRDefault="00C91792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C91792" w:rsidRPr="00CA7C3D" w:rsidRDefault="00C91792" w:rsidP="00C37DCE">
      <w:pPr>
        <w:tabs>
          <w:tab w:val="left" w:pos="5387"/>
        </w:tabs>
        <w:spacing w:line="240" w:lineRule="auto"/>
        <w:ind w:right="481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 xml:space="preserve">б </w:t>
      </w:r>
      <w:r>
        <w:rPr>
          <w:sz w:val="28"/>
          <w:szCs w:val="28"/>
          <w:lang w:eastAsia="ru-RU"/>
        </w:rPr>
        <w:t xml:space="preserve"> утверждении Порядка предоставления военнослужащим, лицам,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Федерации, лицам, проходящим (проходившим) службу в войсках национальной гвардии Российской Федерации и членам их семей земельного участка в собственность бесплатно</w:t>
      </w:r>
    </w:p>
    <w:p w:rsidR="00C91792" w:rsidRPr="00CA7C3D" w:rsidRDefault="00C91792" w:rsidP="00C37DCE">
      <w:pPr>
        <w:tabs>
          <w:tab w:val="left" w:pos="5130"/>
          <w:tab w:val="left" w:pos="5387"/>
        </w:tabs>
        <w:spacing w:after="120" w:line="240" w:lineRule="auto"/>
        <w:ind w:right="4818"/>
        <w:jc w:val="both"/>
        <w:rPr>
          <w:sz w:val="26"/>
          <w:szCs w:val="26"/>
          <w:lang w:eastAsia="ru-RU"/>
        </w:rPr>
      </w:pPr>
    </w:p>
    <w:p w:rsidR="00C91792" w:rsidRDefault="00C91792" w:rsidP="00EA7BC2">
      <w:pPr>
        <w:spacing w:after="120" w:line="240" w:lineRule="auto"/>
        <w:ind w:firstLine="856"/>
        <w:jc w:val="both"/>
        <w:rPr>
          <w:lang w:eastAsia="ru-RU"/>
        </w:rPr>
      </w:pPr>
      <w:r>
        <w:t>В соответствии со статьей 5 Закона Брянской области от 02.10.2023 (ред. от 22.12.2023)  «О дополнительной мере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лиц, проходящих службу в войсках национальной гвардии Российской Федерации, и членов их семей»</w:t>
      </w:r>
      <w:r w:rsidRPr="00372FFD">
        <w:rPr>
          <w:lang w:eastAsia="ru-RU"/>
        </w:rPr>
        <w:t xml:space="preserve">, </w:t>
      </w:r>
      <w:r w:rsidRPr="00FC5F2F">
        <w:rPr>
          <w:lang w:eastAsia="ru-RU"/>
        </w:rPr>
        <w:t xml:space="preserve">в целях </w:t>
      </w:r>
      <w:r>
        <w:rPr>
          <w:lang w:eastAsia="ru-RU"/>
        </w:rPr>
        <w:t>предоставления гражданам земельных участков в собственность бесплатно</w:t>
      </w:r>
    </w:p>
    <w:p w:rsidR="00C91792" w:rsidRPr="00336C1F" w:rsidRDefault="00C91792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C91792" w:rsidRDefault="00C91792" w:rsidP="00374248">
      <w:pPr>
        <w:tabs>
          <w:tab w:val="left" w:pos="993"/>
          <w:tab w:val="left" w:pos="1134"/>
        </w:tabs>
        <w:suppressAutoHyphens/>
        <w:spacing w:after="120" w:line="240" w:lineRule="auto"/>
        <w:jc w:val="both"/>
      </w:pPr>
      <w:r>
        <w:rPr>
          <w:lang w:eastAsia="ru-RU"/>
        </w:rPr>
        <w:t xml:space="preserve">        1. Утвердить прилагаемый Порядок предоставления </w:t>
      </w:r>
      <w:r>
        <w:t xml:space="preserve">военнослужащим, лицам, заключившим контракт о </w:t>
      </w:r>
      <w:r w:rsidRPr="0092740C">
        <w:t xml:space="preserve">пребывании в добровольческом формировании, содействующем выполнению задач, возложенных на Вооруженные Силы Российской Федерации, лицам, проходящим </w:t>
      </w:r>
      <w:r w:rsidRPr="0092740C">
        <w:rPr>
          <w:lang w:eastAsia="ru-RU"/>
        </w:rPr>
        <w:t>(проходившим)</w:t>
      </w:r>
      <w:r>
        <w:t xml:space="preserve">службу в войсках национальной гвардии Российской Федерации, и членам их семей (далее - </w:t>
      </w:r>
      <w:r w:rsidRPr="00DD5030">
        <w:t>граждан</w:t>
      </w:r>
      <w:r>
        <w:t>е)</w:t>
      </w:r>
      <w:r>
        <w:rPr>
          <w:lang w:eastAsia="ru-RU"/>
        </w:rPr>
        <w:t>з</w:t>
      </w:r>
      <w:r w:rsidRPr="00DD5030">
        <w:t>емельн</w:t>
      </w:r>
      <w:r>
        <w:t>ых</w:t>
      </w:r>
      <w:r w:rsidRPr="00DD5030">
        <w:t xml:space="preserve"> участ</w:t>
      </w:r>
      <w:r>
        <w:t>ков в собственность бесплатно согласно Приложению № 1 к настоящему постановлению.</w:t>
      </w:r>
    </w:p>
    <w:p w:rsidR="00C91792" w:rsidRDefault="00C91792" w:rsidP="00374248">
      <w:pPr>
        <w:tabs>
          <w:tab w:val="left" w:pos="993"/>
          <w:tab w:val="left" w:pos="1134"/>
        </w:tabs>
        <w:suppressAutoHyphens/>
        <w:spacing w:after="120" w:line="240" w:lineRule="auto"/>
        <w:jc w:val="both"/>
      </w:pPr>
      <w:r>
        <w:t xml:space="preserve">           2. Утвердить форму  заявления о постановке на учет в целях предоставления земельного участка в собственность бесплатно участнику специальной военной операции согласно Приложению № 2 к настоящему постановлению.</w:t>
      </w:r>
    </w:p>
    <w:p w:rsidR="00C91792" w:rsidRDefault="00C91792" w:rsidP="00374248">
      <w:pPr>
        <w:tabs>
          <w:tab w:val="left" w:pos="993"/>
          <w:tab w:val="left" w:pos="1134"/>
        </w:tabs>
        <w:suppressAutoHyphens/>
        <w:spacing w:after="120" w:line="240" w:lineRule="auto"/>
        <w:jc w:val="both"/>
      </w:pPr>
      <w:r>
        <w:t xml:space="preserve">           3. Утвердить форму заявления о постановке на учет в целях предоставления земельного участка в собственность бесплатно членам семьи участника специальной военной операции  согласно Приложению № 3 к настоящему постановлению.</w:t>
      </w:r>
    </w:p>
    <w:p w:rsidR="00C91792" w:rsidRPr="0092740C" w:rsidRDefault="00C91792" w:rsidP="0092740C">
      <w:pPr>
        <w:tabs>
          <w:tab w:val="left" w:pos="993"/>
          <w:tab w:val="left" w:pos="1134"/>
        </w:tabs>
        <w:suppressAutoHyphens/>
        <w:spacing w:after="120" w:line="240" w:lineRule="auto"/>
        <w:jc w:val="both"/>
      </w:pPr>
      <w:r>
        <w:t xml:space="preserve">            4. Утвердить форму согласия на обработку персональных данных согласно Приложению № 4  к настоящему постановлению. </w:t>
      </w:r>
    </w:p>
    <w:p w:rsidR="00C91792" w:rsidRDefault="00C91792" w:rsidP="00FA4579">
      <w:pPr>
        <w:spacing w:after="120" w:line="240" w:lineRule="auto"/>
        <w:ind w:firstLine="709"/>
        <w:jc w:val="both"/>
      </w:pPr>
      <w:r>
        <w:t>7</w:t>
      </w:r>
      <w:r w:rsidRPr="003C27E2">
        <w:t>.  Данное постановление  разместить на официальном сайте администрации района  в сети  «Интернет»</w:t>
      </w:r>
      <w:hyperlink r:id="rId7" w:history="1">
        <w:r w:rsidRPr="00C42417">
          <w:rPr>
            <w:lang w:val="en-US"/>
          </w:rPr>
          <w:t>www</w:t>
        </w:r>
        <w:r w:rsidRPr="00C42417">
          <w:t>.</w:t>
        </w:r>
        <w:r w:rsidRPr="00C42417">
          <w:rPr>
            <w:lang w:val="en-US"/>
          </w:rPr>
          <w:t>unradm</w:t>
        </w:r>
        <w:r w:rsidRPr="00C42417">
          <w:t>.</w:t>
        </w:r>
        <w:r w:rsidRPr="00C42417">
          <w:rPr>
            <w:lang w:val="en-US"/>
          </w:rPr>
          <w:t>ru</w:t>
        </w:r>
      </w:hyperlink>
      <w:r w:rsidRPr="003C27E2">
        <w:t xml:space="preserve">. </w:t>
      </w:r>
    </w:p>
    <w:p w:rsidR="00C91792" w:rsidRPr="003C27E2" w:rsidRDefault="00C91792" w:rsidP="00FA4579">
      <w:pPr>
        <w:tabs>
          <w:tab w:val="left" w:pos="0"/>
          <w:tab w:val="left" w:pos="734"/>
        </w:tabs>
        <w:autoSpaceDE w:val="0"/>
        <w:spacing w:line="240" w:lineRule="auto"/>
        <w:jc w:val="both"/>
      </w:pPr>
      <w:r>
        <w:t>8</w:t>
      </w:r>
      <w:r w:rsidRPr="003C27E2">
        <w:t>.  Настоящее постановление вступает в силу с момента подписания.</w:t>
      </w:r>
    </w:p>
    <w:p w:rsidR="00C91792" w:rsidRDefault="00C91792" w:rsidP="0092740C">
      <w:pPr>
        <w:spacing w:line="240" w:lineRule="auto"/>
        <w:jc w:val="both"/>
      </w:pPr>
      <w:r>
        <w:t>9</w:t>
      </w:r>
      <w:r w:rsidRPr="003C27E2">
        <w:t xml:space="preserve">. Контроль за исполнением настоящего постановления </w:t>
      </w:r>
      <w:r>
        <w:t xml:space="preserve"> возложить на заместителя главы администрации  района  Волкович И.М.</w:t>
      </w:r>
    </w:p>
    <w:p w:rsidR="00C91792" w:rsidRDefault="00C91792" w:rsidP="0092740C">
      <w:pPr>
        <w:spacing w:line="240" w:lineRule="auto"/>
        <w:jc w:val="both"/>
      </w:pPr>
    </w:p>
    <w:p w:rsidR="00C91792" w:rsidRPr="0092740C" w:rsidRDefault="00C91792" w:rsidP="0092740C">
      <w:pPr>
        <w:spacing w:line="240" w:lineRule="auto"/>
        <w:jc w:val="both"/>
      </w:pPr>
      <w:r w:rsidRPr="0050051F">
        <w:rPr>
          <w:lang w:eastAsia="ru-RU"/>
        </w:rPr>
        <w:t xml:space="preserve">Глава администрации района                               </w:t>
      </w:r>
      <w:r>
        <w:rPr>
          <w:lang w:eastAsia="ru-RU"/>
        </w:rPr>
        <w:t xml:space="preserve">                                          </w:t>
      </w:r>
      <w:r w:rsidRPr="0050051F">
        <w:rPr>
          <w:lang w:eastAsia="ru-RU"/>
        </w:rPr>
        <w:t xml:space="preserve">                      А.М. Кусков</w:t>
      </w:r>
    </w:p>
    <w:sectPr w:rsidR="00C91792" w:rsidRPr="0092740C" w:rsidSect="0092740C">
      <w:pgSz w:w="11906" w:h="16838" w:code="9"/>
      <w:pgMar w:top="851" w:right="567" w:bottom="142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792" w:rsidRDefault="00C91792" w:rsidP="006F0F01">
      <w:pPr>
        <w:spacing w:line="240" w:lineRule="auto"/>
      </w:pPr>
      <w:r>
        <w:separator/>
      </w:r>
    </w:p>
  </w:endnote>
  <w:endnote w:type="continuationSeparator" w:id="1">
    <w:p w:rsidR="00C91792" w:rsidRDefault="00C91792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792" w:rsidRDefault="00C91792" w:rsidP="006F0F01">
      <w:pPr>
        <w:spacing w:line="240" w:lineRule="auto"/>
      </w:pPr>
      <w:r>
        <w:separator/>
      </w:r>
    </w:p>
  </w:footnote>
  <w:footnote w:type="continuationSeparator" w:id="1">
    <w:p w:rsidR="00C91792" w:rsidRDefault="00C91792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C04AF"/>
    <w:multiLevelType w:val="hybridMultilevel"/>
    <w:tmpl w:val="E5E29BB8"/>
    <w:lvl w:ilvl="0" w:tplc="041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1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408A"/>
    <w:rsid w:val="00060422"/>
    <w:rsid w:val="00073686"/>
    <w:rsid w:val="000C24D9"/>
    <w:rsid w:val="000C27D1"/>
    <w:rsid w:val="000C6581"/>
    <w:rsid w:val="000D5161"/>
    <w:rsid w:val="000F29FE"/>
    <w:rsid w:val="0010592C"/>
    <w:rsid w:val="00120638"/>
    <w:rsid w:val="00134A5F"/>
    <w:rsid w:val="00181F27"/>
    <w:rsid w:val="001F0C9A"/>
    <w:rsid w:val="001F50C1"/>
    <w:rsid w:val="00200324"/>
    <w:rsid w:val="002101B2"/>
    <w:rsid w:val="0021699F"/>
    <w:rsid w:val="00216DDE"/>
    <w:rsid w:val="00234034"/>
    <w:rsid w:val="00257845"/>
    <w:rsid w:val="002667AF"/>
    <w:rsid w:val="002B75FB"/>
    <w:rsid w:val="002E3305"/>
    <w:rsid w:val="0032017F"/>
    <w:rsid w:val="00336C1F"/>
    <w:rsid w:val="0034124F"/>
    <w:rsid w:val="00372606"/>
    <w:rsid w:val="00372FFD"/>
    <w:rsid w:val="00374248"/>
    <w:rsid w:val="003840E3"/>
    <w:rsid w:val="00395F53"/>
    <w:rsid w:val="003C27E2"/>
    <w:rsid w:val="004232B8"/>
    <w:rsid w:val="00443213"/>
    <w:rsid w:val="00445B65"/>
    <w:rsid w:val="00453CB3"/>
    <w:rsid w:val="00464B31"/>
    <w:rsid w:val="00484E3B"/>
    <w:rsid w:val="00494735"/>
    <w:rsid w:val="0050051F"/>
    <w:rsid w:val="0050608F"/>
    <w:rsid w:val="005142D9"/>
    <w:rsid w:val="005327AA"/>
    <w:rsid w:val="00544245"/>
    <w:rsid w:val="00557778"/>
    <w:rsid w:val="00587744"/>
    <w:rsid w:val="0059363E"/>
    <w:rsid w:val="005C384D"/>
    <w:rsid w:val="005F32CF"/>
    <w:rsid w:val="006337FB"/>
    <w:rsid w:val="00636EF0"/>
    <w:rsid w:val="00664215"/>
    <w:rsid w:val="0069515C"/>
    <w:rsid w:val="006A1BA4"/>
    <w:rsid w:val="006A41BA"/>
    <w:rsid w:val="006B355E"/>
    <w:rsid w:val="006B5B5F"/>
    <w:rsid w:val="006D1CA3"/>
    <w:rsid w:val="006F0F01"/>
    <w:rsid w:val="006F3730"/>
    <w:rsid w:val="006F56B2"/>
    <w:rsid w:val="007413A8"/>
    <w:rsid w:val="00764993"/>
    <w:rsid w:val="007702EC"/>
    <w:rsid w:val="00794317"/>
    <w:rsid w:val="007D4B00"/>
    <w:rsid w:val="007E4987"/>
    <w:rsid w:val="00817FCC"/>
    <w:rsid w:val="00853FF7"/>
    <w:rsid w:val="00876340"/>
    <w:rsid w:val="008A6A49"/>
    <w:rsid w:val="008D4A0A"/>
    <w:rsid w:val="008E3600"/>
    <w:rsid w:val="008F7285"/>
    <w:rsid w:val="00920888"/>
    <w:rsid w:val="0092740C"/>
    <w:rsid w:val="009566AE"/>
    <w:rsid w:val="00957BBE"/>
    <w:rsid w:val="009A7CD8"/>
    <w:rsid w:val="00A16207"/>
    <w:rsid w:val="00A4183C"/>
    <w:rsid w:val="00A4395B"/>
    <w:rsid w:val="00A64425"/>
    <w:rsid w:val="00A67384"/>
    <w:rsid w:val="00A870FE"/>
    <w:rsid w:val="00A907A8"/>
    <w:rsid w:val="00B37F84"/>
    <w:rsid w:val="00B41D60"/>
    <w:rsid w:val="00B4544F"/>
    <w:rsid w:val="00B52402"/>
    <w:rsid w:val="00B55D15"/>
    <w:rsid w:val="00B83C47"/>
    <w:rsid w:val="00BC14E3"/>
    <w:rsid w:val="00BF05C8"/>
    <w:rsid w:val="00C14927"/>
    <w:rsid w:val="00C17BCE"/>
    <w:rsid w:val="00C27A5F"/>
    <w:rsid w:val="00C27CC4"/>
    <w:rsid w:val="00C31E54"/>
    <w:rsid w:val="00C33D84"/>
    <w:rsid w:val="00C37DCE"/>
    <w:rsid w:val="00C42417"/>
    <w:rsid w:val="00C66D95"/>
    <w:rsid w:val="00C91792"/>
    <w:rsid w:val="00CA7C3D"/>
    <w:rsid w:val="00CC5585"/>
    <w:rsid w:val="00D07175"/>
    <w:rsid w:val="00D2034F"/>
    <w:rsid w:val="00D24B44"/>
    <w:rsid w:val="00D271E1"/>
    <w:rsid w:val="00D420A7"/>
    <w:rsid w:val="00D76464"/>
    <w:rsid w:val="00DC35FF"/>
    <w:rsid w:val="00DD5030"/>
    <w:rsid w:val="00DE4856"/>
    <w:rsid w:val="00DE5C3C"/>
    <w:rsid w:val="00DF1E48"/>
    <w:rsid w:val="00E01D51"/>
    <w:rsid w:val="00E23613"/>
    <w:rsid w:val="00E41AF8"/>
    <w:rsid w:val="00E87F22"/>
    <w:rsid w:val="00EA7BC2"/>
    <w:rsid w:val="00EC6E67"/>
    <w:rsid w:val="00ED1AEC"/>
    <w:rsid w:val="00ED64B1"/>
    <w:rsid w:val="00ED6DCE"/>
    <w:rsid w:val="00F000AD"/>
    <w:rsid w:val="00F22E38"/>
    <w:rsid w:val="00F32259"/>
    <w:rsid w:val="00F3298D"/>
    <w:rsid w:val="00F33131"/>
    <w:rsid w:val="00F41E72"/>
    <w:rsid w:val="00F46809"/>
    <w:rsid w:val="00F702B7"/>
    <w:rsid w:val="00F77AF1"/>
    <w:rsid w:val="00F862F9"/>
    <w:rsid w:val="00FA457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  <w:style w:type="paragraph" w:customStyle="1" w:styleId="15">
    <w:name w:val="Знак Знак15"/>
    <w:basedOn w:val="Normal"/>
    <w:uiPriority w:val="99"/>
    <w:rsid w:val="00DD503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4">
    <w:name w:val="Знак Знак14"/>
    <w:basedOn w:val="Normal"/>
    <w:uiPriority w:val="99"/>
    <w:rsid w:val="00E87F2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3">
    <w:name w:val="Знак Знак13"/>
    <w:basedOn w:val="Normal"/>
    <w:uiPriority w:val="99"/>
    <w:rsid w:val="00FA457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02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533</TotalTime>
  <Pages>1</Pages>
  <Words>372</Words>
  <Characters>2127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РОССИЙСКАЯ ФЕДЕРАЦИЯ</dc:title>
  <dc:subject/>
  <dc:creator>Богданович Ирина Викторовна</dc:creator>
  <cp:keywords/>
  <dc:description/>
  <cp:lastModifiedBy>Лосева Е.Ю.</cp:lastModifiedBy>
  <cp:revision>17</cp:revision>
  <cp:lastPrinted>2024-03-25T09:48:00Z</cp:lastPrinted>
  <dcterms:created xsi:type="dcterms:W3CDTF">2020-12-17T12:57:00Z</dcterms:created>
  <dcterms:modified xsi:type="dcterms:W3CDTF">2024-03-27T09:35:00Z</dcterms:modified>
</cp:coreProperties>
</file>